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AB9" w:rsidRDefault="001E7AB9" w:rsidP="00AC2AD3">
      <w:pPr>
        <w:spacing w:line="276" w:lineRule="auto"/>
        <w:ind w:right="-22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66EB5" w:rsidRPr="00AC2AD3" w:rsidRDefault="001E7AB9" w:rsidP="00AC2AD3">
      <w:pPr>
        <w:spacing w:line="276" w:lineRule="auto"/>
        <w:ind w:right="-22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C2AD3">
        <w:rPr>
          <w:rFonts w:ascii="Times New Roman" w:hAnsi="Times New Roman" w:cs="Times New Roman"/>
          <w:b/>
          <w:caps/>
          <w:noProof/>
          <w:sz w:val="28"/>
          <w:szCs w:val="28"/>
          <w:lang w:eastAsia="lt-LT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6093460</wp:posOffset>
            </wp:positionH>
            <wp:positionV relativeFrom="paragraph">
              <wp:posOffset>10795</wp:posOffset>
            </wp:positionV>
            <wp:extent cx="419898" cy="5010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898" cy="501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66EB5" w:rsidRPr="00AC2AD3">
        <w:rPr>
          <w:rFonts w:ascii="Times New Roman" w:hAnsi="Times New Roman" w:cs="Times New Roman"/>
          <w:b/>
          <w:caps/>
          <w:sz w:val="28"/>
          <w:szCs w:val="28"/>
        </w:rPr>
        <w:t>Lietuvos SVEIKATOS MOKSLŲ UNIVERSITETAS</w:t>
      </w:r>
    </w:p>
    <w:p w:rsidR="00766EB5" w:rsidRPr="00AC2AD3" w:rsidRDefault="00766EB5" w:rsidP="00AC2AD3">
      <w:pPr>
        <w:spacing w:line="276" w:lineRule="auto"/>
        <w:ind w:right="-22"/>
        <w:jc w:val="center"/>
        <w:rPr>
          <w:rFonts w:ascii="Times New Roman" w:hAnsi="Times New Roman" w:cs="Times New Roman"/>
          <w:sz w:val="24"/>
          <w:szCs w:val="24"/>
        </w:rPr>
      </w:pPr>
      <w:r w:rsidRPr="00AC2AD3">
        <w:rPr>
          <w:rFonts w:ascii="Times New Roman" w:hAnsi="Times New Roman" w:cs="Times New Roman"/>
          <w:caps/>
          <w:sz w:val="24"/>
          <w:szCs w:val="24"/>
        </w:rPr>
        <w:t>VETERINARIJOS TĘSTINIO</w:t>
      </w:r>
      <w:bookmarkStart w:id="0" w:name="_GoBack"/>
      <w:bookmarkEnd w:id="0"/>
      <w:r w:rsidRPr="00AC2AD3">
        <w:rPr>
          <w:rFonts w:ascii="Times New Roman" w:hAnsi="Times New Roman" w:cs="Times New Roman"/>
          <w:caps/>
          <w:sz w:val="24"/>
          <w:szCs w:val="24"/>
        </w:rPr>
        <w:t xml:space="preserve"> MOKYMO IR KONSULTAVIMO CENTRAS</w:t>
      </w:r>
    </w:p>
    <w:p w:rsidR="001E7AB9" w:rsidRPr="001E7AB9" w:rsidRDefault="001E7AB9" w:rsidP="00AC2AD3">
      <w:pPr>
        <w:spacing w:before="60" w:after="60"/>
        <w:ind w:right="-22"/>
        <w:jc w:val="center"/>
        <w:rPr>
          <w:rFonts w:ascii="Book Antiqua" w:hAnsi="Book Antiqua"/>
          <w:b/>
          <w:i/>
          <w:sz w:val="46"/>
          <w:szCs w:val="28"/>
        </w:rPr>
      </w:pPr>
    </w:p>
    <w:p w:rsidR="001E7AB9" w:rsidRDefault="001E7AB9" w:rsidP="001E7AB9">
      <w:pPr>
        <w:spacing w:before="60" w:after="60"/>
        <w:ind w:right="-22"/>
        <w:rPr>
          <w:rFonts w:ascii="Book Antiqua" w:hAnsi="Book Antiqua"/>
          <w:b/>
          <w:i/>
          <w:sz w:val="28"/>
          <w:szCs w:val="28"/>
        </w:rPr>
      </w:pPr>
    </w:p>
    <w:p w:rsidR="00AC2AD3" w:rsidRPr="001E7AB9" w:rsidRDefault="00AC2AD3" w:rsidP="00AC2AD3">
      <w:pPr>
        <w:spacing w:before="60" w:after="60"/>
        <w:ind w:right="-22"/>
        <w:jc w:val="center"/>
        <w:rPr>
          <w:rFonts w:ascii="Book Antiqua" w:hAnsi="Book Antiqua" w:cs="Tahoma"/>
          <w:b/>
          <w:i/>
          <w:sz w:val="44"/>
          <w:szCs w:val="28"/>
        </w:rPr>
      </w:pPr>
      <w:r w:rsidRPr="001E7AB9">
        <w:rPr>
          <w:rFonts w:ascii="Book Antiqua" w:hAnsi="Book Antiqua"/>
          <w:b/>
          <w:i/>
          <w:sz w:val="46"/>
          <w:szCs w:val="28"/>
        </w:rPr>
        <w:t xml:space="preserve">KVIEČIAME DALYVAUTI </w:t>
      </w:r>
      <w:r w:rsidRPr="001E7AB9">
        <w:rPr>
          <w:rFonts w:ascii="Book Antiqua" w:hAnsi="Book Antiqua" w:cs="Tahoma"/>
          <w:b/>
          <w:i/>
          <w:sz w:val="46"/>
          <w:szCs w:val="28"/>
        </w:rPr>
        <w:t xml:space="preserve"> SEMINARE</w:t>
      </w:r>
    </w:p>
    <w:p w:rsidR="00EF3E4D" w:rsidRPr="001E7AB9" w:rsidRDefault="00EF3E4D" w:rsidP="00AC2AD3">
      <w:pPr>
        <w:spacing w:after="0" w:line="276" w:lineRule="auto"/>
        <w:ind w:right="-23"/>
        <w:jc w:val="center"/>
        <w:rPr>
          <w:b/>
          <w:sz w:val="42"/>
          <w:szCs w:val="24"/>
        </w:rPr>
      </w:pPr>
    </w:p>
    <w:p w:rsidR="00526BAD" w:rsidRPr="001E7AB9" w:rsidRDefault="00526BAD" w:rsidP="00AC2AD3">
      <w:pPr>
        <w:spacing w:after="0" w:line="276" w:lineRule="auto"/>
        <w:ind w:right="-23"/>
        <w:jc w:val="center"/>
        <w:rPr>
          <w:b/>
          <w:sz w:val="34"/>
          <w:szCs w:val="24"/>
        </w:rPr>
      </w:pPr>
      <w:r w:rsidRPr="001E7AB9">
        <w:rPr>
          <w:b/>
          <w:sz w:val="34"/>
          <w:szCs w:val="24"/>
        </w:rPr>
        <w:t>„KARVIŲ KETOZĖS GENETINIO ĮVERTINIMO IR MAŽINIMO PRIEMONĖS“</w:t>
      </w:r>
    </w:p>
    <w:p w:rsidR="001E7AB9" w:rsidRDefault="001E7AB9" w:rsidP="00AC2AD3">
      <w:pPr>
        <w:spacing w:after="0" w:line="276" w:lineRule="auto"/>
        <w:ind w:right="-23"/>
        <w:jc w:val="center"/>
        <w:rPr>
          <w:b/>
          <w:sz w:val="24"/>
          <w:szCs w:val="24"/>
        </w:rPr>
      </w:pPr>
    </w:p>
    <w:p w:rsidR="00AC2AD3" w:rsidRPr="00AC2AD3" w:rsidRDefault="00AC2AD3" w:rsidP="00AC2AD3">
      <w:pPr>
        <w:spacing w:after="0" w:line="276" w:lineRule="auto"/>
        <w:ind w:right="-23"/>
        <w:jc w:val="center"/>
        <w:rPr>
          <w:rFonts w:ascii="Century Gothic" w:hAnsi="Century Gothic" w:cs="Arial"/>
          <w:b/>
          <w:u w:val="single"/>
        </w:rPr>
      </w:pPr>
      <w:r w:rsidRPr="00AC2AD3">
        <w:rPr>
          <w:rFonts w:ascii="Century Gothic" w:hAnsi="Century Gothic" w:cs="Arial"/>
          <w:b/>
          <w:u w:val="single"/>
        </w:rPr>
        <w:t>201</w:t>
      </w:r>
      <w:r w:rsidR="00F55536">
        <w:rPr>
          <w:rFonts w:ascii="Century Gothic" w:hAnsi="Century Gothic" w:cs="Arial"/>
          <w:b/>
          <w:u w:val="single"/>
        </w:rPr>
        <w:t>9</w:t>
      </w:r>
      <w:r w:rsidRPr="00AC2AD3">
        <w:rPr>
          <w:rFonts w:ascii="Century Gothic" w:hAnsi="Century Gothic" w:cs="Arial"/>
          <w:b/>
          <w:u w:val="single"/>
        </w:rPr>
        <w:t xml:space="preserve"> m. </w:t>
      </w:r>
      <w:r w:rsidR="00EF3E4D">
        <w:rPr>
          <w:rFonts w:ascii="Century Gothic" w:hAnsi="Century Gothic" w:cs="Arial"/>
          <w:b/>
          <w:u w:val="single"/>
        </w:rPr>
        <w:t>lapkričio</w:t>
      </w:r>
      <w:r w:rsidRPr="00AC2AD3">
        <w:rPr>
          <w:rFonts w:ascii="Century Gothic" w:hAnsi="Century Gothic" w:cs="Arial"/>
          <w:b/>
          <w:u w:val="single"/>
        </w:rPr>
        <w:t xml:space="preserve"> mėn. </w:t>
      </w:r>
      <w:r w:rsidR="00EF3E4D">
        <w:rPr>
          <w:rFonts w:ascii="Century Gothic" w:hAnsi="Century Gothic" w:cs="Arial"/>
          <w:b/>
          <w:u w:val="single"/>
          <w:lang w:val="en-US"/>
        </w:rPr>
        <w:t xml:space="preserve">15 </w:t>
      </w:r>
      <w:r w:rsidRPr="00AC2AD3">
        <w:rPr>
          <w:rFonts w:ascii="Century Gothic" w:hAnsi="Century Gothic" w:cs="Arial"/>
          <w:b/>
          <w:u w:val="single"/>
        </w:rPr>
        <w:t>d.</w:t>
      </w:r>
    </w:p>
    <w:p w:rsidR="00AC2AD3" w:rsidRPr="001A5C87" w:rsidRDefault="00AC2AD3" w:rsidP="00AC2AD3">
      <w:pPr>
        <w:spacing w:after="0" w:line="276" w:lineRule="auto"/>
        <w:ind w:right="-23"/>
        <w:jc w:val="center"/>
        <w:rPr>
          <w:rFonts w:ascii="Verdana" w:hAnsi="Verdana"/>
          <w:b/>
        </w:rPr>
      </w:pPr>
      <w:r>
        <w:rPr>
          <w:rFonts w:ascii="Century Gothic" w:hAnsi="Century Gothic" w:cs="Arial"/>
          <w:b/>
        </w:rPr>
        <w:t>KAUNAS</w:t>
      </w:r>
    </w:p>
    <w:tbl>
      <w:tblPr>
        <w:tblStyle w:val="TableGrid"/>
        <w:tblW w:w="0" w:type="auto"/>
        <w:jc w:val="center"/>
        <w:tblLook w:val="04A0"/>
      </w:tblPr>
      <w:tblGrid>
        <w:gridCol w:w="1417"/>
        <w:gridCol w:w="7934"/>
      </w:tblGrid>
      <w:tr w:rsidR="00766EB5" w:rsidRPr="00766EB5" w:rsidTr="001E7AB9">
        <w:trPr>
          <w:trHeight w:val="563"/>
          <w:jc w:val="center"/>
        </w:trPr>
        <w:tc>
          <w:tcPr>
            <w:tcW w:w="9351" w:type="dxa"/>
            <w:gridSpan w:val="2"/>
            <w:shd w:val="clear" w:color="auto" w:fill="FFE599" w:themeFill="accent4" w:themeFillTint="66"/>
            <w:vAlign w:val="center"/>
          </w:tcPr>
          <w:p w:rsidR="00766EB5" w:rsidRDefault="00766EB5" w:rsidP="00FD683D">
            <w:pPr>
              <w:jc w:val="center"/>
              <w:rPr>
                <w:rFonts w:ascii="Arial" w:hAnsi="Arial" w:cs="Arial"/>
                <w:b/>
              </w:rPr>
            </w:pPr>
            <w:r w:rsidRPr="00766EB5">
              <w:rPr>
                <w:rFonts w:ascii="Arial" w:hAnsi="Arial" w:cs="Arial"/>
                <w:b/>
              </w:rPr>
              <w:t>Seminar</w:t>
            </w:r>
            <w:r w:rsidR="00AC2AD3" w:rsidRPr="00126012">
              <w:rPr>
                <w:rFonts w:ascii="Arial" w:hAnsi="Arial" w:cs="Arial"/>
                <w:b/>
              </w:rPr>
              <w:t>o</w:t>
            </w:r>
            <w:r w:rsidRPr="00766EB5">
              <w:rPr>
                <w:rFonts w:ascii="Arial" w:hAnsi="Arial" w:cs="Arial"/>
                <w:b/>
              </w:rPr>
              <w:t xml:space="preserve"> vieta: LSMU Veterinarijos akademija, Tilžės g. 18, Kaunas</w:t>
            </w:r>
          </w:p>
          <w:p w:rsidR="00BC1FD8" w:rsidRPr="00766EB5" w:rsidRDefault="00BC1FD8" w:rsidP="007F79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(</w:t>
            </w:r>
            <w:r w:rsidR="007F79DE">
              <w:rPr>
                <w:rFonts w:ascii="Arial" w:hAnsi="Arial" w:cs="Arial"/>
                <w:b/>
              </w:rPr>
              <w:t>IV korpusas, Žalčio salė</w:t>
            </w:r>
            <w:r>
              <w:rPr>
                <w:rFonts w:ascii="Arial" w:hAnsi="Arial" w:cs="Arial"/>
                <w:b/>
              </w:rPr>
              <w:t>)</w:t>
            </w:r>
          </w:p>
        </w:tc>
      </w:tr>
      <w:tr w:rsidR="00766EB5" w:rsidRPr="00766EB5" w:rsidTr="001E7AB9">
        <w:trPr>
          <w:trHeight w:val="515"/>
          <w:jc w:val="center"/>
        </w:trPr>
        <w:tc>
          <w:tcPr>
            <w:tcW w:w="1417" w:type="dxa"/>
            <w:shd w:val="clear" w:color="auto" w:fill="FFF2CC" w:themeFill="accent4" w:themeFillTint="33"/>
            <w:vAlign w:val="center"/>
          </w:tcPr>
          <w:p w:rsidR="00766EB5" w:rsidRPr="00766EB5" w:rsidRDefault="00526BAD" w:rsidP="00526BAD">
            <w:pPr>
              <w:jc w:val="center"/>
              <w:rPr>
                <w:rFonts w:ascii="Arial" w:hAnsi="Arial" w:cs="Arial"/>
              </w:rPr>
            </w:pPr>
            <w:r w:rsidRPr="00126012">
              <w:rPr>
                <w:rFonts w:ascii="Arial" w:hAnsi="Arial" w:cs="Arial"/>
              </w:rPr>
              <w:t>9.00</w:t>
            </w:r>
            <w:r w:rsidR="00FD683D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  <w:lang w:val="en-US"/>
              </w:rPr>
              <w:t>9</w:t>
            </w:r>
            <w:r>
              <w:rPr>
                <w:rFonts w:ascii="Arial" w:hAnsi="Arial" w:cs="Arial"/>
              </w:rPr>
              <w:t>.30</w:t>
            </w:r>
          </w:p>
        </w:tc>
        <w:tc>
          <w:tcPr>
            <w:tcW w:w="7934" w:type="dxa"/>
            <w:shd w:val="clear" w:color="auto" w:fill="FFF2CC" w:themeFill="accent4" w:themeFillTint="33"/>
          </w:tcPr>
          <w:p w:rsidR="00766EB5" w:rsidRDefault="007068E4" w:rsidP="001E7AB9">
            <w:pPr>
              <w:jc w:val="both"/>
              <w:rPr>
                <w:rFonts w:ascii="Arial" w:hAnsi="Arial" w:cs="Arial"/>
              </w:rPr>
            </w:pPr>
            <w:r w:rsidRPr="00126012">
              <w:rPr>
                <w:rFonts w:ascii="Arial" w:hAnsi="Arial" w:cs="Arial"/>
              </w:rPr>
              <w:t>Seminaro dalyvių registracija</w:t>
            </w:r>
            <w:r w:rsidR="00126012">
              <w:rPr>
                <w:rFonts w:ascii="Arial" w:hAnsi="Arial" w:cs="Arial"/>
              </w:rPr>
              <w:t xml:space="preserve"> (</w:t>
            </w:r>
            <w:r w:rsidR="007F79DE">
              <w:rPr>
                <w:rFonts w:ascii="Arial" w:hAnsi="Arial" w:cs="Arial"/>
              </w:rPr>
              <w:t>IV korpusas, Žalčio salė</w:t>
            </w:r>
            <w:r w:rsidR="00126012">
              <w:rPr>
                <w:rFonts w:ascii="Arial" w:hAnsi="Arial" w:cs="Arial"/>
              </w:rPr>
              <w:t>)</w:t>
            </w:r>
            <w:r w:rsidR="0041433A">
              <w:rPr>
                <w:rFonts w:ascii="Arial" w:hAnsi="Arial" w:cs="Arial"/>
              </w:rPr>
              <w:t>.</w:t>
            </w:r>
            <w:r w:rsidR="00126012">
              <w:rPr>
                <w:rFonts w:ascii="Arial" w:hAnsi="Arial" w:cs="Arial"/>
              </w:rPr>
              <w:t xml:space="preserve"> </w:t>
            </w:r>
          </w:p>
          <w:p w:rsidR="00526BAD" w:rsidRPr="00766EB5" w:rsidRDefault="00526BAD" w:rsidP="001E7A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Sutikimo kava</w:t>
            </w:r>
            <w:r w:rsidR="0041433A">
              <w:rPr>
                <w:rFonts w:ascii="Arial" w:hAnsi="Arial" w:cs="Arial"/>
              </w:rPr>
              <w:t>.</w:t>
            </w:r>
          </w:p>
        </w:tc>
      </w:tr>
      <w:tr w:rsidR="007068E4" w:rsidRPr="00126012" w:rsidTr="001E7AB9">
        <w:trPr>
          <w:trHeight w:val="845"/>
          <w:jc w:val="center"/>
        </w:trPr>
        <w:tc>
          <w:tcPr>
            <w:tcW w:w="1417" w:type="dxa"/>
            <w:shd w:val="clear" w:color="auto" w:fill="FFF2CC" w:themeFill="accent4" w:themeFillTint="33"/>
            <w:vAlign w:val="center"/>
          </w:tcPr>
          <w:p w:rsidR="007068E4" w:rsidRPr="00526BAD" w:rsidRDefault="00FD683D" w:rsidP="00526BA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9.</w:t>
            </w:r>
            <w:r w:rsidR="00526BAD">
              <w:rPr>
                <w:rFonts w:ascii="Arial" w:hAnsi="Arial" w:cs="Arial"/>
              </w:rPr>
              <w:t>30</w:t>
            </w:r>
            <w:r>
              <w:rPr>
                <w:rFonts w:ascii="Arial" w:hAnsi="Arial" w:cs="Arial"/>
              </w:rPr>
              <w:t>–</w:t>
            </w:r>
            <w:r w:rsidR="00526BAD" w:rsidRPr="00766EB5">
              <w:rPr>
                <w:rFonts w:ascii="Arial" w:hAnsi="Arial" w:cs="Arial"/>
              </w:rPr>
              <w:t>1</w:t>
            </w:r>
            <w:r w:rsidR="00526BAD">
              <w:rPr>
                <w:rFonts w:ascii="Arial" w:hAnsi="Arial" w:cs="Arial"/>
              </w:rPr>
              <w:t>1</w:t>
            </w:r>
            <w:r w:rsidR="00526BAD" w:rsidRPr="00766EB5">
              <w:rPr>
                <w:rFonts w:ascii="Arial" w:hAnsi="Arial" w:cs="Arial"/>
              </w:rPr>
              <w:t>.</w:t>
            </w:r>
            <w:r w:rsidR="005149D0">
              <w:rPr>
                <w:rFonts w:ascii="Arial" w:hAnsi="Arial" w:cs="Arial"/>
                <w:lang w:val="en-US"/>
              </w:rPr>
              <w:t>00</w:t>
            </w:r>
          </w:p>
        </w:tc>
        <w:tc>
          <w:tcPr>
            <w:tcW w:w="7934" w:type="dxa"/>
            <w:shd w:val="clear" w:color="auto" w:fill="FFF2CC" w:themeFill="accent4" w:themeFillTint="33"/>
          </w:tcPr>
          <w:p w:rsidR="009506EE" w:rsidRDefault="00253D59" w:rsidP="001E7A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Ateities bandos genetika su STGenetics: </w:t>
            </w:r>
            <w:r w:rsidR="00EF3E4D">
              <w:rPr>
                <w:rFonts w:ascii="Arial" w:hAnsi="Arial" w:cs="Arial"/>
              </w:rPr>
              <w:t xml:space="preserve">genominių bulių ir </w:t>
            </w:r>
            <w:r>
              <w:rPr>
                <w:rFonts w:ascii="Arial" w:hAnsi="Arial" w:cs="Arial"/>
              </w:rPr>
              <w:t>seksuotos spermos naudojimas</w:t>
            </w:r>
            <w:r w:rsidR="0041433A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</w:p>
          <w:p w:rsidR="007068E4" w:rsidRPr="00F55536" w:rsidRDefault="00F55536" w:rsidP="001E7AB9">
            <w:pPr>
              <w:jc w:val="both"/>
              <w:rPr>
                <w:rFonts w:ascii="Arial" w:hAnsi="Arial" w:cs="Arial"/>
                <w:b/>
                <w:i/>
                <w:color w:val="FF0000"/>
              </w:rPr>
            </w:pPr>
            <w:r w:rsidRPr="00F55536">
              <w:rPr>
                <w:rFonts w:ascii="Arial" w:hAnsi="Arial" w:cs="Arial"/>
                <w:b/>
                <w:i/>
              </w:rPr>
              <w:t>(</w:t>
            </w:r>
            <w:r w:rsidR="009506EE">
              <w:rPr>
                <w:rFonts w:ascii="Arial" w:hAnsi="Arial" w:cs="Arial"/>
                <w:b/>
                <w:i/>
              </w:rPr>
              <w:t>Louis Prange, JAV</w:t>
            </w:r>
            <w:r w:rsidRPr="00F55536">
              <w:rPr>
                <w:rFonts w:ascii="Arial" w:hAnsi="Arial" w:cs="Arial"/>
                <w:b/>
                <w:i/>
              </w:rPr>
              <w:t>)</w:t>
            </w:r>
          </w:p>
        </w:tc>
      </w:tr>
      <w:tr w:rsidR="007068E4" w:rsidRPr="00766EB5" w:rsidTr="001E7AB9">
        <w:trPr>
          <w:trHeight w:val="648"/>
          <w:jc w:val="center"/>
        </w:trPr>
        <w:tc>
          <w:tcPr>
            <w:tcW w:w="1417" w:type="dxa"/>
            <w:shd w:val="clear" w:color="auto" w:fill="FFF2CC" w:themeFill="accent4" w:themeFillTint="33"/>
            <w:vAlign w:val="center"/>
          </w:tcPr>
          <w:p w:rsidR="007068E4" w:rsidRPr="00766EB5" w:rsidRDefault="005149D0" w:rsidP="005149D0">
            <w:pPr>
              <w:ind w:right="-104"/>
              <w:jc w:val="center"/>
              <w:rPr>
                <w:rFonts w:ascii="Arial" w:hAnsi="Arial" w:cs="Arial"/>
              </w:rPr>
            </w:pPr>
            <w:r w:rsidRPr="00766EB5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</w:t>
            </w:r>
            <w:r w:rsidRPr="00766EB5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00</w:t>
            </w:r>
            <w:r>
              <w:rPr>
                <w:rFonts w:ascii="Arial" w:hAnsi="Arial" w:cs="Arial"/>
              </w:rPr>
              <w:t>–12.30</w:t>
            </w:r>
          </w:p>
        </w:tc>
        <w:tc>
          <w:tcPr>
            <w:tcW w:w="7934" w:type="dxa"/>
            <w:shd w:val="clear" w:color="auto" w:fill="FFF2CC" w:themeFill="accent4" w:themeFillTint="33"/>
          </w:tcPr>
          <w:p w:rsidR="00526BAD" w:rsidRDefault="00526BAD" w:rsidP="001E7A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Tranzitinio periodo svarba –</w:t>
            </w:r>
            <w:r w:rsidR="009D7D9C">
              <w:rPr>
                <w:rFonts w:ascii="Arial" w:hAnsi="Arial" w:cs="Arial"/>
              </w:rPr>
              <w:t xml:space="preserve"> užtrūkinimo metu ir pirmomis laktacijos savaitėmis</w:t>
            </w:r>
            <w:r w:rsidR="0041433A">
              <w:rPr>
                <w:rFonts w:ascii="Arial" w:hAnsi="Arial" w:cs="Arial"/>
              </w:rPr>
              <w:t xml:space="preserve">. </w:t>
            </w:r>
          </w:p>
          <w:p w:rsidR="007068E4" w:rsidRPr="00F55536" w:rsidRDefault="00526BAD" w:rsidP="001E7AB9">
            <w:pPr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 (Paul Sundberg, JAV)</w:t>
            </w:r>
          </w:p>
        </w:tc>
      </w:tr>
      <w:tr w:rsidR="007068E4" w:rsidRPr="00766EB5" w:rsidTr="001E7AB9">
        <w:trPr>
          <w:trHeight w:val="418"/>
          <w:jc w:val="center"/>
        </w:trPr>
        <w:tc>
          <w:tcPr>
            <w:tcW w:w="1417" w:type="dxa"/>
            <w:shd w:val="clear" w:color="auto" w:fill="FFF2CC" w:themeFill="accent4" w:themeFillTint="33"/>
            <w:vAlign w:val="center"/>
          </w:tcPr>
          <w:p w:rsidR="007068E4" w:rsidRPr="00766EB5" w:rsidRDefault="005149D0" w:rsidP="005149D0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7068E4" w:rsidRPr="00766EB5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30</w:t>
            </w:r>
            <w:r w:rsidR="00FD683D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>13</w:t>
            </w:r>
            <w:r w:rsidR="007068E4" w:rsidRPr="00766EB5">
              <w:rPr>
                <w:rFonts w:ascii="Arial" w:hAnsi="Arial" w:cs="Arial"/>
              </w:rPr>
              <w:t>.</w:t>
            </w:r>
            <w:r w:rsidR="00925AA6">
              <w:rPr>
                <w:rFonts w:ascii="Arial" w:hAnsi="Arial" w:cs="Arial"/>
              </w:rPr>
              <w:t>30</w:t>
            </w:r>
          </w:p>
        </w:tc>
        <w:tc>
          <w:tcPr>
            <w:tcW w:w="7934" w:type="dxa"/>
            <w:shd w:val="clear" w:color="auto" w:fill="FFF2CC" w:themeFill="accent4" w:themeFillTint="33"/>
          </w:tcPr>
          <w:p w:rsidR="007068E4" w:rsidRPr="009D5ADE" w:rsidRDefault="00526BAD" w:rsidP="001E7A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Pietų pertrauka</w:t>
            </w:r>
          </w:p>
        </w:tc>
      </w:tr>
      <w:tr w:rsidR="007068E4" w:rsidRPr="00766EB5" w:rsidTr="001E7AB9">
        <w:trPr>
          <w:trHeight w:val="622"/>
          <w:jc w:val="center"/>
        </w:trPr>
        <w:tc>
          <w:tcPr>
            <w:tcW w:w="1417" w:type="dxa"/>
            <w:shd w:val="clear" w:color="auto" w:fill="FFF2CC" w:themeFill="accent4" w:themeFillTint="33"/>
            <w:vAlign w:val="center"/>
          </w:tcPr>
          <w:p w:rsidR="007068E4" w:rsidRPr="009D7D9C" w:rsidRDefault="0041433A" w:rsidP="009D7D9C">
            <w:pPr>
              <w:ind w:left="-108" w:right="-10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13</w:t>
            </w:r>
            <w:r w:rsidR="00FD683D">
              <w:rPr>
                <w:rFonts w:ascii="Arial" w:hAnsi="Arial" w:cs="Arial"/>
              </w:rPr>
              <w:t>.</w:t>
            </w:r>
            <w:r w:rsidR="00925AA6">
              <w:rPr>
                <w:rFonts w:ascii="Arial" w:hAnsi="Arial" w:cs="Arial"/>
              </w:rPr>
              <w:t>30</w:t>
            </w:r>
            <w:r w:rsidR="00FD683D">
              <w:rPr>
                <w:rFonts w:ascii="Arial" w:hAnsi="Arial" w:cs="Arial"/>
              </w:rPr>
              <w:t>–</w:t>
            </w:r>
            <w:r w:rsidR="009D7D9C">
              <w:rPr>
                <w:rFonts w:ascii="Arial" w:hAnsi="Arial" w:cs="Arial"/>
              </w:rPr>
              <w:t>15</w:t>
            </w:r>
            <w:r w:rsidR="007068E4" w:rsidRPr="00766EB5">
              <w:rPr>
                <w:rFonts w:ascii="Arial" w:hAnsi="Arial" w:cs="Arial"/>
              </w:rPr>
              <w:t>.</w:t>
            </w:r>
            <w:r w:rsidR="009D7D9C">
              <w:rPr>
                <w:rFonts w:ascii="Arial" w:hAnsi="Arial" w:cs="Arial"/>
                <w:lang w:val="en-US"/>
              </w:rPr>
              <w:t>00</w:t>
            </w:r>
          </w:p>
        </w:tc>
        <w:tc>
          <w:tcPr>
            <w:tcW w:w="7934" w:type="dxa"/>
            <w:shd w:val="clear" w:color="auto" w:fill="FFF2CC" w:themeFill="accent4" w:themeFillTint="33"/>
          </w:tcPr>
          <w:p w:rsidR="009D7D9C" w:rsidRDefault="009D7D9C" w:rsidP="001E7A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Galvijų ketozės profilaktika ir gydymas pieno ūkyje, praktiniai patarimai.</w:t>
            </w:r>
          </w:p>
          <w:p w:rsidR="009506EE" w:rsidRPr="009506EE" w:rsidRDefault="009D7D9C" w:rsidP="001E7AB9">
            <w:pPr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 (dr. Danielius Starevičius)</w:t>
            </w:r>
          </w:p>
        </w:tc>
      </w:tr>
      <w:tr w:rsidR="007068E4" w:rsidRPr="00766EB5" w:rsidTr="001E7AB9">
        <w:trPr>
          <w:trHeight w:val="489"/>
          <w:jc w:val="center"/>
        </w:trPr>
        <w:tc>
          <w:tcPr>
            <w:tcW w:w="1417" w:type="dxa"/>
            <w:shd w:val="clear" w:color="auto" w:fill="FFF2CC" w:themeFill="accent4" w:themeFillTint="33"/>
            <w:vAlign w:val="center"/>
          </w:tcPr>
          <w:p w:rsidR="007068E4" w:rsidRPr="00766EB5" w:rsidRDefault="009D7D9C" w:rsidP="009D7D9C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41433A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00</w:t>
            </w:r>
            <w:r w:rsidR="00FD683D">
              <w:rPr>
                <w:rFonts w:ascii="Arial" w:hAnsi="Arial" w:cs="Arial"/>
              </w:rPr>
              <w:t>–</w:t>
            </w:r>
            <w:r w:rsidR="0041433A">
              <w:rPr>
                <w:rFonts w:ascii="Arial" w:hAnsi="Arial" w:cs="Arial"/>
              </w:rPr>
              <w:t>15</w:t>
            </w:r>
            <w:r w:rsidR="0041433A" w:rsidRPr="00766EB5">
              <w:rPr>
                <w:rFonts w:ascii="Arial" w:hAnsi="Arial" w:cs="Arial"/>
              </w:rPr>
              <w:t>.</w:t>
            </w:r>
            <w:r w:rsidR="00A2728D">
              <w:rPr>
                <w:rFonts w:ascii="Arial" w:hAnsi="Arial" w:cs="Arial"/>
              </w:rPr>
              <w:t>45</w:t>
            </w:r>
          </w:p>
        </w:tc>
        <w:tc>
          <w:tcPr>
            <w:tcW w:w="7934" w:type="dxa"/>
            <w:shd w:val="clear" w:color="auto" w:fill="FFF2CC" w:themeFill="accent4" w:themeFillTint="33"/>
          </w:tcPr>
          <w:p w:rsidR="009D7D9C" w:rsidRDefault="009D7D9C" w:rsidP="001E7AB9">
            <w:pPr>
              <w:jc w:val="both"/>
              <w:rPr>
                <w:rFonts w:ascii="Arial" w:hAnsi="Arial" w:cs="Arial"/>
              </w:rPr>
            </w:pPr>
            <w:r w:rsidRPr="009506EE">
              <w:rPr>
                <w:rFonts w:ascii="Arial" w:hAnsi="Arial" w:cs="Arial"/>
              </w:rPr>
              <w:t>Karvių ketozės genetinio įvertinimo ir mažinimo priemonės</w:t>
            </w:r>
            <w:r>
              <w:rPr>
                <w:rFonts w:ascii="Arial" w:hAnsi="Arial" w:cs="Arial"/>
              </w:rPr>
              <w:t xml:space="preserve"> parenkant reproduktorius.</w:t>
            </w:r>
          </w:p>
          <w:p w:rsidR="007068E4" w:rsidRPr="00F55536" w:rsidRDefault="009D7D9C" w:rsidP="001E7AB9">
            <w:pPr>
              <w:jc w:val="both"/>
              <w:rPr>
                <w:rFonts w:ascii="Arial" w:hAnsi="Arial" w:cs="Arial"/>
                <w:b/>
                <w:i/>
              </w:rPr>
            </w:pPr>
            <w:r w:rsidRPr="009506EE">
              <w:rPr>
                <w:rFonts w:ascii="Arial" w:hAnsi="Arial" w:cs="Arial"/>
                <w:b/>
                <w:i/>
              </w:rPr>
              <w:t xml:space="preserve">(LSMU, </w:t>
            </w:r>
            <w:r>
              <w:rPr>
                <w:rFonts w:ascii="Arial" w:hAnsi="Arial" w:cs="Arial"/>
                <w:b/>
                <w:i/>
              </w:rPr>
              <w:t xml:space="preserve">dr. </w:t>
            </w:r>
            <w:r w:rsidRPr="009506EE">
              <w:rPr>
                <w:rFonts w:ascii="Arial" w:hAnsi="Arial" w:cs="Arial"/>
                <w:b/>
                <w:i/>
              </w:rPr>
              <w:t>Lina Anskienė)</w:t>
            </w:r>
          </w:p>
        </w:tc>
      </w:tr>
      <w:tr w:rsidR="00F55536" w:rsidRPr="00766EB5" w:rsidTr="001E7AB9">
        <w:trPr>
          <w:trHeight w:val="539"/>
          <w:jc w:val="center"/>
        </w:trPr>
        <w:tc>
          <w:tcPr>
            <w:tcW w:w="1417" w:type="dxa"/>
            <w:shd w:val="clear" w:color="auto" w:fill="FFF2CC" w:themeFill="accent4" w:themeFillTint="33"/>
            <w:vAlign w:val="center"/>
          </w:tcPr>
          <w:p w:rsidR="00F55536" w:rsidRPr="00766EB5" w:rsidRDefault="0041433A" w:rsidP="00A2728D">
            <w:pPr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15.</w:t>
            </w:r>
            <w:r w:rsidR="00A2728D">
              <w:rPr>
                <w:rFonts w:ascii="Arial" w:hAnsi="Arial" w:cs="Arial"/>
              </w:rPr>
              <w:t>45</w:t>
            </w:r>
            <w:r w:rsidR="00F55536">
              <w:rPr>
                <w:rFonts w:ascii="Arial" w:hAnsi="Arial" w:cs="Arial"/>
              </w:rPr>
              <w:t>–</w:t>
            </w:r>
            <w:r w:rsidR="00A2728D">
              <w:rPr>
                <w:rFonts w:ascii="Arial" w:hAnsi="Arial" w:cs="Arial"/>
              </w:rPr>
              <w:t>16</w:t>
            </w:r>
            <w:r w:rsidR="00F55536">
              <w:rPr>
                <w:rFonts w:ascii="Arial" w:hAnsi="Arial" w:cs="Arial"/>
              </w:rPr>
              <w:t>.</w:t>
            </w:r>
            <w:r w:rsidR="00A2728D">
              <w:rPr>
                <w:rFonts w:ascii="Arial" w:hAnsi="Arial" w:cs="Arial"/>
              </w:rPr>
              <w:t>30</w:t>
            </w:r>
          </w:p>
        </w:tc>
        <w:tc>
          <w:tcPr>
            <w:tcW w:w="7934" w:type="dxa"/>
            <w:shd w:val="clear" w:color="auto" w:fill="FFF2CC" w:themeFill="accent4" w:themeFillTint="33"/>
          </w:tcPr>
          <w:p w:rsidR="00917B82" w:rsidRPr="00EB50FA" w:rsidRDefault="00EB50FA" w:rsidP="001E7A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Monenzino panaudojimas šviežiapienių karvių ketozės profilaktikoje</w:t>
            </w:r>
            <w:r w:rsidR="009D7D9C">
              <w:rPr>
                <w:rFonts w:ascii="Arial" w:hAnsi="Arial" w:cs="Arial"/>
              </w:rPr>
              <w:t xml:space="preserve"> (atvejų analizė)</w:t>
            </w:r>
            <w:r>
              <w:rPr>
                <w:rFonts w:ascii="Arial" w:hAnsi="Arial" w:cs="Arial"/>
              </w:rPr>
              <w:t>.</w:t>
            </w:r>
          </w:p>
          <w:p w:rsidR="00F55536" w:rsidRPr="00F55536" w:rsidRDefault="00F55536" w:rsidP="001E7AB9">
            <w:pPr>
              <w:jc w:val="both"/>
              <w:rPr>
                <w:rFonts w:ascii="Arial" w:hAnsi="Arial" w:cs="Arial"/>
                <w:b/>
                <w:i/>
              </w:rPr>
            </w:pPr>
            <w:r w:rsidRPr="00F55536">
              <w:rPr>
                <w:rFonts w:ascii="Arial" w:hAnsi="Arial" w:cs="Arial"/>
                <w:b/>
                <w:i/>
              </w:rPr>
              <w:t>(</w:t>
            </w:r>
            <w:r w:rsidR="00D90742">
              <w:rPr>
                <w:rFonts w:ascii="Arial" w:hAnsi="Arial" w:cs="Arial"/>
                <w:b/>
                <w:i/>
              </w:rPr>
              <w:t>LSMU rezidentas Mingaudas Urbutis</w:t>
            </w:r>
            <w:r w:rsidRPr="00F55536">
              <w:rPr>
                <w:rFonts w:ascii="Arial" w:hAnsi="Arial" w:cs="Arial"/>
                <w:b/>
                <w:i/>
              </w:rPr>
              <w:t>)</w:t>
            </w:r>
          </w:p>
        </w:tc>
      </w:tr>
      <w:tr w:rsidR="007068E4" w:rsidRPr="00766EB5" w:rsidTr="001E7AB9">
        <w:trPr>
          <w:jc w:val="center"/>
        </w:trPr>
        <w:tc>
          <w:tcPr>
            <w:tcW w:w="1417" w:type="dxa"/>
            <w:shd w:val="clear" w:color="auto" w:fill="FFF2CC" w:themeFill="accent4" w:themeFillTint="33"/>
            <w:vAlign w:val="center"/>
          </w:tcPr>
          <w:p w:rsidR="007068E4" w:rsidRPr="00766EB5" w:rsidRDefault="00A2728D" w:rsidP="00F555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7068E4" w:rsidRPr="00766EB5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30</w:t>
            </w:r>
          </w:p>
        </w:tc>
        <w:tc>
          <w:tcPr>
            <w:tcW w:w="7934" w:type="dxa"/>
            <w:shd w:val="clear" w:color="auto" w:fill="FFF2CC" w:themeFill="accent4" w:themeFillTint="33"/>
          </w:tcPr>
          <w:p w:rsidR="007068E4" w:rsidRPr="009D5ADE" w:rsidRDefault="007068E4" w:rsidP="001E7AB9">
            <w:pPr>
              <w:jc w:val="both"/>
              <w:rPr>
                <w:rFonts w:ascii="Arial" w:hAnsi="Arial" w:cs="Arial"/>
              </w:rPr>
            </w:pPr>
            <w:r w:rsidRPr="009D5ADE">
              <w:rPr>
                <w:rFonts w:ascii="Arial" w:hAnsi="Arial" w:cs="Arial"/>
              </w:rPr>
              <w:t xml:space="preserve">Diskusijos. </w:t>
            </w:r>
            <w:r w:rsidR="00FD683D" w:rsidRPr="009D5ADE">
              <w:rPr>
                <w:rFonts w:ascii="Arial" w:hAnsi="Arial" w:cs="Arial"/>
              </w:rPr>
              <w:t>P</w:t>
            </w:r>
            <w:r w:rsidRPr="009D5ADE">
              <w:rPr>
                <w:rFonts w:ascii="Arial" w:hAnsi="Arial" w:cs="Arial"/>
              </w:rPr>
              <w:t>ažymėjimų įteikimas</w:t>
            </w:r>
          </w:p>
        </w:tc>
      </w:tr>
    </w:tbl>
    <w:p w:rsidR="00766EB5" w:rsidRDefault="00766EB5">
      <w:pPr>
        <w:rPr>
          <w:rFonts w:ascii="Arial" w:hAnsi="Arial" w:cs="Arial"/>
          <w:sz w:val="20"/>
          <w:szCs w:val="20"/>
        </w:rPr>
      </w:pPr>
    </w:p>
    <w:p w:rsidR="00AC2AD3" w:rsidRPr="001E7AB9" w:rsidRDefault="00A96444" w:rsidP="001E7AB9">
      <w:pPr>
        <w:rPr>
          <w:rFonts w:ascii="Arial" w:hAnsi="Arial" w:cs="Arial"/>
          <w:b/>
          <w:sz w:val="20"/>
          <w:szCs w:val="20"/>
        </w:rPr>
      </w:pPr>
      <w:r w:rsidRPr="00A96444">
        <w:rPr>
          <w:rFonts w:ascii="Arial" w:hAnsi="Arial" w:cs="Arial"/>
          <w:b/>
          <w:sz w:val="20"/>
          <w:szCs w:val="20"/>
        </w:rPr>
        <w:t>BŪTINA IŠANKSTINĖ REGISTRACIJA</w:t>
      </w:r>
      <w:r w:rsidR="001E7AB9">
        <w:rPr>
          <w:rFonts w:ascii="Arial" w:hAnsi="Arial" w:cs="Arial"/>
          <w:b/>
          <w:sz w:val="20"/>
          <w:szCs w:val="20"/>
        </w:rPr>
        <w:t xml:space="preserve">. </w:t>
      </w:r>
      <w:r w:rsidR="00AC2AD3" w:rsidRPr="00AC2AD3">
        <w:rPr>
          <w:rFonts w:ascii="Arial" w:hAnsi="Arial" w:cs="Arial"/>
          <w:b/>
          <w:sz w:val="20"/>
          <w:szCs w:val="20"/>
        </w:rPr>
        <w:t>Dalyvių regist</w:t>
      </w:r>
      <w:r w:rsidR="00D57D87">
        <w:rPr>
          <w:rFonts w:ascii="Arial" w:hAnsi="Arial" w:cs="Arial"/>
          <w:b/>
          <w:sz w:val="20"/>
          <w:szCs w:val="20"/>
        </w:rPr>
        <w:t xml:space="preserve">racija į seminarą vykdoma iki </w:t>
      </w:r>
      <w:r w:rsidR="00AC2AD3" w:rsidRPr="00AC2AD3">
        <w:rPr>
          <w:rFonts w:ascii="Arial" w:hAnsi="Arial" w:cs="Arial"/>
          <w:b/>
          <w:sz w:val="20"/>
          <w:szCs w:val="20"/>
        </w:rPr>
        <w:t>201</w:t>
      </w:r>
      <w:r w:rsidR="00F55536">
        <w:rPr>
          <w:rFonts w:ascii="Arial" w:hAnsi="Arial" w:cs="Arial"/>
          <w:b/>
          <w:sz w:val="20"/>
          <w:szCs w:val="20"/>
        </w:rPr>
        <w:t>9</w:t>
      </w:r>
      <w:r w:rsidR="00AC2AD3" w:rsidRPr="00AC2AD3">
        <w:rPr>
          <w:rFonts w:ascii="Arial" w:hAnsi="Arial" w:cs="Arial"/>
          <w:b/>
          <w:sz w:val="20"/>
          <w:szCs w:val="20"/>
        </w:rPr>
        <w:t xml:space="preserve"> m. </w:t>
      </w:r>
      <w:r w:rsidR="00A2728D">
        <w:rPr>
          <w:rFonts w:ascii="Arial" w:hAnsi="Arial" w:cs="Arial"/>
          <w:b/>
          <w:sz w:val="20"/>
          <w:szCs w:val="20"/>
        </w:rPr>
        <w:t>lapkričio</w:t>
      </w:r>
      <w:r w:rsidR="00AC2AD3" w:rsidRPr="00AC2AD3">
        <w:rPr>
          <w:rFonts w:ascii="Arial" w:hAnsi="Arial" w:cs="Arial"/>
          <w:b/>
          <w:sz w:val="20"/>
          <w:szCs w:val="20"/>
        </w:rPr>
        <w:t xml:space="preserve"> </w:t>
      </w:r>
      <w:r w:rsidR="00A2728D">
        <w:rPr>
          <w:rFonts w:ascii="Arial" w:hAnsi="Arial" w:cs="Arial"/>
          <w:b/>
          <w:sz w:val="20"/>
          <w:szCs w:val="20"/>
          <w:lang w:val="en-US"/>
        </w:rPr>
        <w:t>13</w:t>
      </w:r>
      <w:r w:rsidR="00AC2AD3" w:rsidRPr="00AC2AD3">
        <w:rPr>
          <w:rFonts w:ascii="Arial" w:hAnsi="Arial" w:cs="Arial"/>
          <w:b/>
          <w:sz w:val="20"/>
          <w:szCs w:val="20"/>
        </w:rPr>
        <w:t xml:space="preserve"> d.</w:t>
      </w:r>
      <w:r w:rsidR="001E7AB9">
        <w:rPr>
          <w:rFonts w:ascii="Arial" w:hAnsi="Arial" w:cs="Arial"/>
          <w:b/>
          <w:sz w:val="20"/>
          <w:szCs w:val="20"/>
        </w:rPr>
        <w:t xml:space="preserve"> </w:t>
      </w:r>
      <w:r w:rsidR="00AC2AD3" w:rsidRPr="001E7AB9">
        <w:rPr>
          <w:rFonts w:ascii="Arial" w:hAnsi="Arial" w:cs="Arial"/>
          <w:sz w:val="20"/>
          <w:szCs w:val="20"/>
        </w:rPr>
        <w:t>Registruotis galima:</w:t>
      </w:r>
      <w:r w:rsidR="00AC2AD3" w:rsidRPr="00AC2AD3">
        <w:rPr>
          <w:rFonts w:ascii="Arial" w:hAnsi="Arial" w:cs="Arial"/>
          <w:sz w:val="20"/>
          <w:szCs w:val="20"/>
        </w:rPr>
        <w:t xml:space="preserve"> </w:t>
      </w:r>
      <w:r w:rsidR="00AC2AD3">
        <w:rPr>
          <w:rFonts w:ascii="Arial" w:hAnsi="Arial" w:cs="Arial"/>
          <w:sz w:val="20"/>
          <w:szCs w:val="20"/>
        </w:rPr>
        <w:t xml:space="preserve"> tel.: 8-37 36 19 12</w:t>
      </w:r>
      <w:r w:rsidR="00BC1FD8">
        <w:rPr>
          <w:rFonts w:ascii="Arial" w:hAnsi="Arial" w:cs="Arial"/>
          <w:sz w:val="20"/>
          <w:szCs w:val="20"/>
        </w:rPr>
        <w:t>; mob. tel.: 8 679 91390</w:t>
      </w:r>
      <w:r w:rsidR="00FD683D">
        <w:rPr>
          <w:rFonts w:ascii="Arial" w:hAnsi="Arial" w:cs="Arial"/>
          <w:sz w:val="20"/>
          <w:szCs w:val="20"/>
        </w:rPr>
        <w:t>;</w:t>
      </w:r>
      <w:r w:rsidR="00AC2AD3">
        <w:rPr>
          <w:rFonts w:ascii="Arial" w:hAnsi="Arial" w:cs="Arial"/>
          <w:sz w:val="20"/>
          <w:szCs w:val="20"/>
        </w:rPr>
        <w:t xml:space="preserve"> </w:t>
      </w:r>
      <w:r w:rsidR="00AC2AD3" w:rsidRPr="00AC2AD3">
        <w:rPr>
          <w:rFonts w:ascii="Arial" w:hAnsi="Arial" w:cs="Arial"/>
          <w:sz w:val="20"/>
          <w:szCs w:val="20"/>
        </w:rPr>
        <w:t>e</w:t>
      </w:r>
      <w:r w:rsidR="00AC2AD3">
        <w:rPr>
          <w:rFonts w:ascii="Arial" w:hAnsi="Arial" w:cs="Arial"/>
          <w:sz w:val="20"/>
          <w:szCs w:val="20"/>
        </w:rPr>
        <w:t>l.</w:t>
      </w:r>
      <w:r w:rsidR="00AC2AD3" w:rsidRPr="00AC2AD3">
        <w:rPr>
          <w:rFonts w:ascii="Arial" w:hAnsi="Arial" w:cs="Arial"/>
          <w:sz w:val="20"/>
          <w:szCs w:val="20"/>
        </w:rPr>
        <w:t xml:space="preserve"> paštu: tmc@lsmuni.lt</w:t>
      </w:r>
    </w:p>
    <w:p w:rsidR="00AC2AD3" w:rsidRPr="00AC2AD3" w:rsidRDefault="00AC2AD3" w:rsidP="00A96444">
      <w:pPr>
        <w:spacing w:after="120"/>
        <w:rPr>
          <w:rFonts w:ascii="Arial" w:hAnsi="Arial" w:cs="Arial"/>
          <w:sz w:val="20"/>
          <w:szCs w:val="20"/>
        </w:rPr>
      </w:pPr>
      <w:r w:rsidRPr="00AC2AD3">
        <w:rPr>
          <w:rFonts w:ascii="Arial" w:hAnsi="Arial" w:cs="Arial"/>
          <w:b/>
          <w:sz w:val="20"/>
          <w:szCs w:val="20"/>
        </w:rPr>
        <w:t xml:space="preserve">Seminaro kaina </w:t>
      </w:r>
      <w:r w:rsidR="007F79DE">
        <w:rPr>
          <w:rFonts w:ascii="Arial" w:hAnsi="Arial" w:cs="Arial"/>
          <w:b/>
          <w:sz w:val="20"/>
          <w:szCs w:val="20"/>
        </w:rPr>
        <w:t xml:space="preserve">LVGA </w:t>
      </w:r>
      <w:r w:rsidR="007F79DE" w:rsidRPr="007F79DE">
        <w:rPr>
          <w:rFonts w:ascii="Arial" w:hAnsi="Arial" w:cs="Arial"/>
          <w:b/>
          <w:sz w:val="20"/>
          <w:szCs w:val="20"/>
        </w:rPr>
        <w:t>nariui</w:t>
      </w:r>
      <w:r w:rsidRPr="007F79DE">
        <w:rPr>
          <w:rFonts w:ascii="Arial" w:hAnsi="Arial" w:cs="Arial"/>
          <w:b/>
          <w:sz w:val="20"/>
          <w:szCs w:val="20"/>
        </w:rPr>
        <w:t xml:space="preserve"> – </w:t>
      </w:r>
      <w:r w:rsidR="007E5F02">
        <w:rPr>
          <w:rFonts w:ascii="Arial" w:hAnsi="Arial" w:cs="Arial"/>
          <w:b/>
          <w:sz w:val="20"/>
          <w:szCs w:val="20"/>
        </w:rPr>
        <w:t>1</w:t>
      </w:r>
      <w:r w:rsidR="00BC1FD8" w:rsidRPr="007F79DE">
        <w:rPr>
          <w:rFonts w:ascii="Arial" w:hAnsi="Arial" w:cs="Arial"/>
          <w:b/>
          <w:sz w:val="20"/>
          <w:szCs w:val="20"/>
        </w:rPr>
        <w:t>0</w:t>
      </w:r>
      <w:r w:rsidRPr="007F79DE">
        <w:rPr>
          <w:rFonts w:ascii="Arial" w:hAnsi="Arial" w:cs="Arial"/>
          <w:b/>
          <w:sz w:val="20"/>
          <w:szCs w:val="20"/>
        </w:rPr>
        <w:t xml:space="preserve"> Eur.</w:t>
      </w:r>
      <w:r w:rsidR="007F79DE">
        <w:rPr>
          <w:rFonts w:ascii="Arial" w:hAnsi="Arial" w:cs="Arial"/>
          <w:b/>
          <w:sz w:val="20"/>
          <w:szCs w:val="20"/>
        </w:rPr>
        <w:t xml:space="preserve">, kitiems asmenims – </w:t>
      </w:r>
      <w:r w:rsidR="0024060D">
        <w:rPr>
          <w:rFonts w:ascii="Arial" w:hAnsi="Arial" w:cs="Arial"/>
          <w:b/>
          <w:sz w:val="20"/>
          <w:szCs w:val="20"/>
        </w:rPr>
        <w:t>15</w:t>
      </w:r>
      <w:r w:rsidR="007F79D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7F79DE">
        <w:rPr>
          <w:rFonts w:ascii="Arial" w:hAnsi="Arial" w:cs="Arial"/>
          <w:b/>
          <w:sz w:val="20"/>
          <w:szCs w:val="20"/>
        </w:rPr>
        <w:t>Eur</w:t>
      </w:r>
      <w:proofErr w:type="spellEnd"/>
      <w:r w:rsidR="007F79DE">
        <w:rPr>
          <w:rFonts w:ascii="Arial" w:hAnsi="Arial" w:cs="Arial"/>
          <w:b/>
          <w:sz w:val="20"/>
          <w:szCs w:val="20"/>
        </w:rPr>
        <w:t>.</w:t>
      </w:r>
      <w:r w:rsidR="001E7AB9">
        <w:rPr>
          <w:rFonts w:ascii="Arial" w:hAnsi="Arial" w:cs="Arial"/>
          <w:b/>
          <w:sz w:val="20"/>
          <w:szCs w:val="20"/>
        </w:rPr>
        <w:t xml:space="preserve"> </w:t>
      </w:r>
      <w:r w:rsidRPr="00AC2AD3">
        <w:rPr>
          <w:rFonts w:ascii="Arial" w:hAnsi="Arial" w:cs="Arial"/>
          <w:sz w:val="20"/>
          <w:szCs w:val="20"/>
        </w:rPr>
        <w:t>Į kainą įskaičiuotas mokestis už seminaro pažymėjimą, kavos</w:t>
      </w:r>
      <w:r w:rsidR="00D57D87">
        <w:rPr>
          <w:rFonts w:ascii="Arial" w:hAnsi="Arial" w:cs="Arial"/>
          <w:sz w:val="20"/>
          <w:szCs w:val="20"/>
        </w:rPr>
        <w:t xml:space="preserve"> ir</w:t>
      </w:r>
      <w:r w:rsidR="00A2728D">
        <w:rPr>
          <w:rFonts w:ascii="Arial" w:hAnsi="Arial" w:cs="Arial"/>
          <w:sz w:val="20"/>
          <w:szCs w:val="20"/>
        </w:rPr>
        <w:t xml:space="preserve"> pietų</w:t>
      </w:r>
      <w:r w:rsidRPr="00AC2AD3">
        <w:rPr>
          <w:rFonts w:ascii="Arial" w:hAnsi="Arial" w:cs="Arial"/>
          <w:sz w:val="20"/>
          <w:szCs w:val="20"/>
        </w:rPr>
        <w:t xml:space="preserve"> pertrauk</w:t>
      </w:r>
      <w:r w:rsidR="00072961">
        <w:rPr>
          <w:rFonts w:ascii="Arial" w:hAnsi="Arial" w:cs="Arial"/>
          <w:sz w:val="20"/>
          <w:szCs w:val="20"/>
        </w:rPr>
        <w:t>as.</w:t>
      </w:r>
    </w:p>
    <w:p w:rsidR="00AC2AD3" w:rsidRPr="00AC2AD3" w:rsidRDefault="00AC2AD3" w:rsidP="00A96444">
      <w:pPr>
        <w:spacing w:after="120"/>
        <w:rPr>
          <w:rFonts w:ascii="Arial" w:hAnsi="Arial" w:cs="Arial"/>
          <w:sz w:val="20"/>
          <w:szCs w:val="20"/>
        </w:rPr>
      </w:pPr>
    </w:p>
    <w:p w:rsidR="00AC2AD3" w:rsidRPr="00AC2AD3" w:rsidRDefault="00AC2AD3" w:rsidP="00A96444">
      <w:pPr>
        <w:spacing w:after="120"/>
        <w:rPr>
          <w:rFonts w:ascii="Arial" w:hAnsi="Arial" w:cs="Arial"/>
          <w:b/>
          <w:sz w:val="20"/>
          <w:szCs w:val="20"/>
        </w:rPr>
      </w:pPr>
      <w:r w:rsidRPr="00AC2AD3">
        <w:rPr>
          <w:rFonts w:ascii="Arial" w:hAnsi="Arial" w:cs="Arial"/>
          <w:b/>
          <w:sz w:val="20"/>
          <w:szCs w:val="20"/>
        </w:rPr>
        <w:t>Apmokėti už seminarą galima grynais seminaro metu arba išankstiniu pavedimu:</w:t>
      </w:r>
    </w:p>
    <w:p w:rsidR="00AC2AD3" w:rsidRPr="00AC2AD3" w:rsidRDefault="00AC2AD3" w:rsidP="00A96444">
      <w:pPr>
        <w:spacing w:after="120"/>
        <w:rPr>
          <w:rFonts w:ascii="Arial" w:hAnsi="Arial" w:cs="Arial"/>
          <w:sz w:val="20"/>
          <w:szCs w:val="20"/>
        </w:rPr>
      </w:pPr>
      <w:r w:rsidRPr="00AC2AD3">
        <w:rPr>
          <w:rFonts w:ascii="Arial" w:hAnsi="Arial" w:cs="Arial"/>
          <w:sz w:val="20"/>
          <w:szCs w:val="20"/>
        </w:rPr>
        <w:t>Gavėjas: Lietuvos sveikatos mokslų universitetas</w:t>
      </w:r>
    </w:p>
    <w:p w:rsidR="00AC2AD3" w:rsidRPr="00AC2AD3" w:rsidRDefault="00AC2AD3" w:rsidP="00A96444">
      <w:pPr>
        <w:spacing w:after="120"/>
        <w:rPr>
          <w:rFonts w:ascii="Arial" w:hAnsi="Arial" w:cs="Arial"/>
          <w:sz w:val="20"/>
          <w:szCs w:val="20"/>
        </w:rPr>
      </w:pPr>
      <w:r w:rsidRPr="00AC2AD3">
        <w:rPr>
          <w:rFonts w:ascii="Arial" w:hAnsi="Arial" w:cs="Arial"/>
          <w:sz w:val="20"/>
          <w:szCs w:val="20"/>
        </w:rPr>
        <w:t xml:space="preserve">Už seminarą, kodas </w:t>
      </w:r>
      <w:r w:rsidR="00FC3738">
        <w:rPr>
          <w:rFonts w:ascii="Arial" w:hAnsi="Arial" w:cs="Arial"/>
          <w:sz w:val="20"/>
          <w:szCs w:val="20"/>
        </w:rPr>
        <w:t>11</w:t>
      </w:r>
      <w:r w:rsidR="00BC1FD8">
        <w:rPr>
          <w:rFonts w:ascii="Arial" w:hAnsi="Arial" w:cs="Arial"/>
          <w:sz w:val="20"/>
          <w:szCs w:val="20"/>
        </w:rPr>
        <w:t>/</w:t>
      </w:r>
      <w:r w:rsidR="00FC3738">
        <w:rPr>
          <w:rFonts w:ascii="Arial" w:hAnsi="Arial" w:cs="Arial"/>
          <w:sz w:val="20"/>
          <w:szCs w:val="20"/>
        </w:rPr>
        <w:t>15</w:t>
      </w:r>
    </w:p>
    <w:p w:rsidR="00AC2AD3" w:rsidRPr="00AC2AD3" w:rsidRDefault="00AC2AD3" w:rsidP="00A96444">
      <w:pPr>
        <w:spacing w:after="120"/>
        <w:rPr>
          <w:rFonts w:ascii="Arial" w:hAnsi="Arial" w:cs="Arial"/>
          <w:sz w:val="20"/>
          <w:szCs w:val="20"/>
        </w:rPr>
      </w:pPr>
      <w:r w:rsidRPr="00AC2AD3">
        <w:rPr>
          <w:rFonts w:ascii="Arial" w:hAnsi="Arial" w:cs="Arial"/>
          <w:sz w:val="20"/>
          <w:szCs w:val="20"/>
        </w:rPr>
        <w:t>Adresas: Tilžės g. 18, Kaunas</w:t>
      </w:r>
      <w:r>
        <w:rPr>
          <w:rFonts w:ascii="Arial" w:hAnsi="Arial" w:cs="Arial"/>
          <w:sz w:val="20"/>
          <w:szCs w:val="20"/>
        </w:rPr>
        <w:t>,</w:t>
      </w:r>
      <w:r w:rsidRPr="00AC2AD3">
        <w:rPr>
          <w:rFonts w:ascii="Arial" w:hAnsi="Arial" w:cs="Arial"/>
          <w:sz w:val="20"/>
          <w:szCs w:val="20"/>
        </w:rPr>
        <w:t xml:space="preserve"> Įm.</w:t>
      </w:r>
      <w:r>
        <w:rPr>
          <w:rFonts w:ascii="Arial" w:hAnsi="Arial" w:cs="Arial"/>
          <w:sz w:val="20"/>
          <w:szCs w:val="20"/>
        </w:rPr>
        <w:t xml:space="preserve"> </w:t>
      </w:r>
      <w:r w:rsidRPr="00AC2AD3">
        <w:rPr>
          <w:rFonts w:ascii="Arial" w:hAnsi="Arial" w:cs="Arial"/>
          <w:sz w:val="20"/>
          <w:szCs w:val="20"/>
        </w:rPr>
        <w:t>k 302536989</w:t>
      </w:r>
      <w:r>
        <w:rPr>
          <w:rFonts w:ascii="Arial" w:hAnsi="Arial" w:cs="Arial"/>
          <w:sz w:val="20"/>
          <w:szCs w:val="20"/>
        </w:rPr>
        <w:t>,</w:t>
      </w:r>
      <w:r w:rsidRPr="00AC2AD3">
        <w:rPr>
          <w:rFonts w:ascii="Arial" w:hAnsi="Arial" w:cs="Arial"/>
          <w:sz w:val="20"/>
          <w:szCs w:val="20"/>
        </w:rPr>
        <w:t xml:space="preserve"> PVM mokėtojo kodas LT100005579315</w:t>
      </w:r>
    </w:p>
    <w:p w:rsidR="00AC2AD3" w:rsidRDefault="00A96444" w:rsidP="00A96444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a.s. </w:t>
      </w:r>
      <w:r w:rsidR="00AC2AD3" w:rsidRPr="00AC2AD3">
        <w:rPr>
          <w:rFonts w:ascii="Arial" w:hAnsi="Arial" w:cs="Arial"/>
          <w:sz w:val="20"/>
          <w:szCs w:val="20"/>
        </w:rPr>
        <w:t>Nr. LT 554010042500050232</w:t>
      </w:r>
      <w:r w:rsidR="00AC2AD3">
        <w:rPr>
          <w:rFonts w:ascii="Arial" w:hAnsi="Arial" w:cs="Arial"/>
          <w:sz w:val="20"/>
          <w:szCs w:val="20"/>
        </w:rPr>
        <w:t xml:space="preserve">, </w:t>
      </w:r>
      <w:r w:rsidR="00AC2AD3" w:rsidRPr="00AC2AD3">
        <w:rPr>
          <w:rFonts w:ascii="Arial" w:hAnsi="Arial" w:cs="Arial"/>
          <w:sz w:val="20"/>
          <w:szCs w:val="20"/>
        </w:rPr>
        <w:t>b/k 40100</w:t>
      </w:r>
      <w:r w:rsidR="00AC2AD3">
        <w:rPr>
          <w:rFonts w:ascii="Arial" w:hAnsi="Arial" w:cs="Arial"/>
          <w:sz w:val="20"/>
          <w:szCs w:val="20"/>
        </w:rPr>
        <w:t>,</w:t>
      </w:r>
      <w:r w:rsidR="00AC2AD3" w:rsidRPr="00AC2AD3">
        <w:rPr>
          <w:rFonts w:ascii="Arial" w:hAnsi="Arial" w:cs="Arial"/>
          <w:sz w:val="20"/>
          <w:szCs w:val="20"/>
        </w:rPr>
        <w:t xml:space="preserve"> </w:t>
      </w:r>
      <w:r w:rsidR="007E5F02">
        <w:rPr>
          <w:rFonts w:ascii="Arial" w:hAnsi="Arial" w:cs="Arial"/>
          <w:sz w:val="20"/>
          <w:szCs w:val="20"/>
        </w:rPr>
        <w:t>Luminor</w:t>
      </w:r>
      <w:r w:rsidR="00AC2AD3" w:rsidRPr="00AC2AD3">
        <w:rPr>
          <w:rFonts w:ascii="Arial" w:hAnsi="Arial" w:cs="Arial"/>
          <w:sz w:val="20"/>
          <w:szCs w:val="20"/>
        </w:rPr>
        <w:t xml:space="preserve"> </w:t>
      </w:r>
      <w:r w:rsidR="00FD683D" w:rsidRPr="00AC2AD3">
        <w:rPr>
          <w:rFonts w:ascii="Arial" w:hAnsi="Arial" w:cs="Arial"/>
          <w:sz w:val="20"/>
          <w:szCs w:val="20"/>
        </w:rPr>
        <w:t>bankas</w:t>
      </w:r>
    </w:p>
    <w:p w:rsidR="001E7AB9" w:rsidRPr="0024060D" w:rsidRDefault="0024060D" w:rsidP="00A96444">
      <w:pPr>
        <w:spacing w:after="120"/>
        <w:rPr>
          <w:rFonts w:ascii="Arial" w:hAnsi="Arial" w:cs="Arial"/>
          <w:b/>
          <w:sz w:val="20"/>
          <w:szCs w:val="20"/>
        </w:rPr>
      </w:pPr>
      <w:r w:rsidRPr="0024060D">
        <w:rPr>
          <w:rFonts w:ascii="Arial" w:hAnsi="Arial" w:cs="Arial"/>
          <w:b/>
          <w:sz w:val="20"/>
          <w:szCs w:val="20"/>
        </w:rPr>
        <w:t>Seminaras registruotas LVGA</w:t>
      </w:r>
    </w:p>
    <w:p w:rsidR="00AC2AD3" w:rsidRPr="00A96444" w:rsidRDefault="00AC2AD3" w:rsidP="00A96444">
      <w:pPr>
        <w:spacing w:after="120"/>
        <w:rPr>
          <w:rFonts w:ascii="Arial" w:hAnsi="Arial" w:cs="Arial"/>
          <w:b/>
          <w:sz w:val="20"/>
          <w:szCs w:val="20"/>
        </w:rPr>
      </w:pPr>
      <w:r w:rsidRPr="00A96444">
        <w:rPr>
          <w:rFonts w:ascii="Arial" w:hAnsi="Arial" w:cs="Arial"/>
          <w:b/>
          <w:sz w:val="20"/>
          <w:szCs w:val="20"/>
        </w:rPr>
        <w:t>Atsiskaitant pavedimu, būtina atsivežti pavedimo kopiją</w:t>
      </w:r>
    </w:p>
    <w:sectPr w:rsidR="00AC2AD3" w:rsidRPr="00A96444" w:rsidSect="00A96444">
      <w:pgSz w:w="11906" w:h="16838"/>
      <w:pgMar w:top="567" w:right="567" w:bottom="426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BA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1296"/>
  <w:hyphenationZone w:val="396"/>
  <w:characterSpacingControl w:val="doNotCompress"/>
  <w:compat/>
  <w:rsids>
    <w:rsidRoot w:val="00521309"/>
    <w:rsid w:val="00045EF3"/>
    <w:rsid w:val="00072961"/>
    <w:rsid w:val="00126012"/>
    <w:rsid w:val="00164351"/>
    <w:rsid w:val="001B5D26"/>
    <w:rsid w:val="001E7AB9"/>
    <w:rsid w:val="0024060D"/>
    <w:rsid w:val="00253D59"/>
    <w:rsid w:val="003746F3"/>
    <w:rsid w:val="00385A75"/>
    <w:rsid w:val="0041433A"/>
    <w:rsid w:val="005149D0"/>
    <w:rsid w:val="00521309"/>
    <w:rsid w:val="00526BAD"/>
    <w:rsid w:val="007068E4"/>
    <w:rsid w:val="00766EB5"/>
    <w:rsid w:val="00784965"/>
    <w:rsid w:val="007E5F02"/>
    <w:rsid w:val="007F79DE"/>
    <w:rsid w:val="008A56E0"/>
    <w:rsid w:val="00917B82"/>
    <w:rsid w:val="009259A2"/>
    <w:rsid w:val="00925AA6"/>
    <w:rsid w:val="009506EE"/>
    <w:rsid w:val="009D5ADE"/>
    <w:rsid w:val="009D7D9C"/>
    <w:rsid w:val="009E027F"/>
    <w:rsid w:val="00A2728D"/>
    <w:rsid w:val="00A96444"/>
    <w:rsid w:val="00AC2AD3"/>
    <w:rsid w:val="00B52AB9"/>
    <w:rsid w:val="00BC1FD8"/>
    <w:rsid w:val="00C309CA"/>
    <w:rsid w:val="00C9466C"/>
    <w:rsid w:val="00CD19EE"/>
    <w:rsid w:val="00CE29AF"/>
    <w:rsid w:val="00D2712D"/>
    <w:rsid w:val="00D40DB5"/>
    <w:rsid w:val="00D57D87"/>
    <w:rsid w:val="00D90742"/>
    <w:rsid w:val="00EB50FA"/>
    <w:rsid w:val="00ED7521"/>
    <w:rsid w:val="00EF3E4D"/>
    <w:rsid w:val="00F55536"/>
    <w:rsid w:val="00FC3738"/>
    <w:rsid w:val="00FD6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9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6E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68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8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1149</Words>
  <Characters>656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Vaclovas Gavelis</dc:creator>
  <cp:keywords/>
  <dc:description/>
  <cp:lastModifiedBy>Kristina</cp:lastModifiedBy>
  <cp:revision>3</cp:revision>
  <cp:lastPrinted>2019-11-05T09:12:00Z</cp:lastPrinted>
  <dcterms:created xsi:type="dcterms:W3CDTF">2019-11-05T13:01:00Z</dcterms:created>
  <dcterms:modified xsi:type="dcterms:W3CDTF">2019-11-05T13:48:00Z</dcterms:modified>
</cp:coreProperties>
</file>